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4AED" w14:textId="3CF8C029" w:rsidR="00213FB6" w:rsidRDefault="00D624C3" w:rsidP="00D4522B">
      <w:r w:rsidRPr="008416D8">
        <w:rPr>
          <w:b/>
          <w:bCs/>
        </w:rPr>
        <w:t xml:space="preserve">Viza </w:t>
      </w:r>
      <w:proofErr w:type="spellStart"/>
      <w:r w:rsidRPr="008416D8">
        <w:rPr>
          <w:b/>
          <w:bCs/>
        </w:rPr>
        <w:t>Asociatiei</w:t>
      </w:r>
      <w:proofErr w:type="spellEnd"/>
      <w:r w:rsidRPr="008416D8">
        <w:rPr>
          <w:b/>
          <w:bCs/>
        </w:rPr>
        <w:t xml:space="preserve"> </w:t>
      </w:r>
      <w:proofErr w:type="gramStart"/>
      <w:r w:rsidRPr="008416D8">
        <w:rPr>
          <w:b/>
          <w:bCs/>
        </w:rPr>
        <w:t xml:space="preserve">de  </w:t>
      </w:r>
      <w:proofErr w:type="spellStart"/>
      <w:r w:rsidRPr="008416D8">
        <w:rPr>
          <w:b/>
          <w:bCs/>
        </w:rPr>
        <w:t>Proprietari</w:t>
      </w:r>
      <w:proofErr w:type="spellEnd"/>
      <w:proofErr w:type="gramEnd"/>
      <w:r w:rsidR="00D4522B" w:rsidRPr="008416D8">
        <w:rPr>
          <w:b/>
          <w:bCs/>
        </w:rPr>
        <w:t xml:space="preserve">,                                                        </w:t>
      </w:r>
      <w:proofErr w:type="spellStart"/>
      <w:r w:rsidR="008416D8">
        <w:t>Participa</w:t>
      </w:r>
      <w:proofErr w:type="spellEnd"/>
      <w:r w:rsidR="008416D8">
        <w:t xml:space="preserve"> la </w:t>
      </w:r>
      <w:proofErr w:type="spellStart"/>
      <w:r w:rsidR="008416D8">
        <w:t>diferente</w:t>
      </w:r>
      <w:proofErr w:type="spellEnd"/>
      <w:r w:rsidR="008416D8">
        <w:t xml:space="preserve"> de </w:t>
      </w:r>
      <w:proofErr w:type="spellStart"/>
      <w:r w:rsidR="008416D8">
        <w:t>apa</w:t>
      </w:r>
      <w:proofErr w:type="spellEnd"/>
      <w:r w:rsidR="008416D8">
        <w:t>,</w:t>
      </w:r>
    </w:p>
    <w:p w14:paraId="3D1BDF3A" w14:textId="258A3064" w:rsidR="008416D8" w:rsidRPr="008416D8" w:rsidRDefault="008416D8" w:rsidP="00D4522B">
      <w:pPr>
        <w:rPr>
          <w:b/>
          <w:bCs/>
        </w:rPr>
      </w:pPr>
      <w:r>
        <w:t xml:space="preserve">    </w:t>
      </w:r>
      <w:r w:rsidRPr="008416D8">
        <w:rPr>
          <w:b/>
          <w:bCs/>
        </w:rPr>
        <w:t>Administrator/</w:t>
      </w:r>
      <w:proofErr w:type="spellStart"/>
      <w:r w:rsidRPr="008416D8">
        <w:rPr>
          <w:b/>
          <w:bCs/>
        </w:rPr>
        <w:t>Presedinte</w:t>
      </w:r>
      <w:proofErr w:type="spellEnd"/>
      <w:r w:rsidR="001553FF">
        <w:rPr>
          <w:b/>
          <w:bCs/>
        </w:rPr>
        <w:t xml:space="preserve">                                                  </w:t>
      </w:r>
      <w:proofErr w:type="gramStart"/>
      <w:r w:rsidR="001553FF">
        <w:rPr>
          <w:b/>
          <w:bCs/>
        </w:rPr>
        <w:t xml:space="preserve">   (</w:t>
      </w:r>
      <w:proofErr w:type="gramEnd"/>
      <w:r w:rsidR="001553FF">
        <w:rPr>
          <w:b/>
          <w:bCs/>
        </w:rPr>
        <w:t xml:space="preserve">se </w:t>
      </w:r>
      <w:proofErr w:type="spellStart"/>
      <w:r w:rsidR="001553FF">
        <w:rPr>
          <w:b/>
          <w:bCs/>
        </w:rPr>
        <w:t>completeaza</w:t>
      </w:r>
      <w:proofErr w:type="spellEnd"/>
      <w:r w:rsidR="001553FF">
        <w:rPr>
          <w:b/>
          <w:bCs/>
        </w:rPr>
        <w:t xml:space="preserve"> de </w:t>
      </w:r>
      <w:proofErr w:type="spellStart"/>
      <w:r w:rsidR="001553FF">
        <w:rPr>
          <w:b/>
          <w:bCs/>
        </w:rPr>
        <w:t>catre</w:t>
      </w:r>
      <w:proofErr w:type="spellEnd"/>
      <w:r w:rsidR="001553FF">
        <w:rPr>
          <w:b/>
          <w:bCs/>
        </w:rPr>
        <w:t xml:space="preserve"> </w:t>
      </w:r>
      <w:proofErr w:type="spellStart"/>
      <w:r w:rsidR="001553FF">
        <w:rPr>
          <w:b/>
          <w:bCs/>
        </w:rPr>
        <w:t>Asociatie</w:t>
      </w:r>
      <w:proofErr w:type="spellEnd"/>
      <w:r w:rsidR="001553FF">
        <w:rPr>
          <w:b/>
          <w:bCs/>
        </w:rPr>
        <w:t>)</w:t>
      </w:r>
    </w:p>
    <w:p w14:paraId="663FF15E" w14:textId="3CD1667F" w:rsidR="00D624C3" w:rsidRPr="008416D8" w:rsidRDefault="008416D8" w:rsidP="000B13B6">
      <w:pPr>
        <w:pStyle w:val="ListParagraph"/>
        <w:numPr>
          <w:ilvl w:val="0"/>
          <w:numId w:val="2"/>
        </w:numPr>
        <w:ind w:left="426" w:firstLine="7796"/>
        <w:jc w:val="right"/>
        <w:rPr>
          <w:b/>
          <w:bCs/>
          <w:sz w:val="28"/>
          <w:szCs w:val="28"/>
        </w:rPr>
      </w:pPr>
      <w:r w:rsidRPr="008416D8">
        <w:rPr>
          <w:b/>
          <w:bCs/>
          <w:sz w:val="28"/>
          <w:szCs w:val="28"/>
        </w:rPr>
        <w:t>DA</w:t>
      </w:r>
    </w:p>
    <w:p w14:paraId="738E2B26" w14:textId="620F5EDF" w:rsidR="00CA4681" w:rsidRPr="008416D8" w:rsidRDefault="008416D8" w:rsidP="000B13B6">
      <w:pPr>
        <w:pStyle w:val="ListParagraph"/>
        <w:numPr>
          <w:ilvl w:val="0"/>
          <w:numId w:val="2"/>
        </w:numPr>
        <w:ind w:left="426" w:firstLine="7796"/>
        <w:jc w:val="right"/>
        <w:rPr>
          <w:b/>
          <w:bCs/>
          <w:sz w:val="28"/>
          <w:szCs w:val="28"/>
        </w:rPr>
      </w:pPr>
      <w:r w:rsidRPr="008416D8">
        <w:rPr>
          <w:b/>
          <w:bCs/>
          <w:sz w:val="28"/>
          <w:szCs w:val="28"/>
        </w:rPr>
        <w:t>NU</w:t>
      </w:r>
    </w:p>
    <w:p w14:paraId="5C9F005F" w14:textId="77777777" w:rsidR="00AF3AC0" w:rsidRDefault="00AF3AC0" w:rsidP="00FD14E6">
      <w:pPr>
        <w:jc w:val="center"/>
      </w:pPr>
    </w:p>
    <w:p w14:paraId="383C5EC8" w14:textId="158CFBA7" w:rsidR="00D624C3" w:rsidRPr="0053326E" w:rsidRDefault="00D624C3" w:rsidP="00FD14E6">
      <w:pPr>
        <w:jc w:val="center"/>
      </w:pPr>
      <w:proofErr w:type="spellStart"/>
      <w:r w:rsidRPr="0053326E">
        <w:t>Domnule</w:t>
      </w:r>
      <w:proofErr w:type="spellEnd"/>
      <w:r w:rsidRPr="0053326E">
        <w:t xml:space="preserve"> Director,</w:t>
      </w:r>
    </w:p>
    <w:p w14:paraId="2C6A170E" w14:textId="43ED8111" w:rsidR="00D624C3" w:rsidRPr="0053326E" w:rsidRDefault="00D624C3" w:rsidP="00D624C3">
      <w:r w:rsidRPr="0053326E">
        <w:t xml:space="preserve">                                                                                                                                                                                               </w:t>
      </w:r>
    </w:p>
    <w:p w14:paraId="7D034B39" w14:textId="0A557E1F" w:rsidR="00D624C3" w:rsidRPr="0053326E" w:rsidRDefault="005F604B" w:rsidP="00213FB6">
      <w:pPr>
        <w:jc w:val="both"/>
      </w:pPr>
      <w:r>
        <w:t xml:space="preserve">       </w:t>
      </w:r>
      <w:proofErr w:type="spellStart"/>
      <w:r w:rsidR="00D624C3" w:rsidRPr="0053326E">
        <w:t>Subsemnatul</w:t>
      </w:r>
      <w:proofErr w:type="spellEnd"/>
      <w:r w:rsidR="00D624C3" w:rsidRPr="0053326E">
        <w:t>/a</w:t>
      </w:r>
      <w:r w:rsidR="00213FB6">
        <w:t xml:space="preserve"> </w:t>
      </w:r>
      <w:proofErr w:type="gramStart"/>
      <w:r w:rsidR="00D624C3" w:rsidRPr="0053326E">
        <w:t xml:space="preserve"> ..</w:t>
      </w:r>
      <w:proofErr w:type="gramEnd"/>
      <w:r w:rsidR="00D624C3" w:rsidRPr="0053326E">
        <w:t>………………………………………………</w:t>
      </w:r>
      <w:r w:rsidR="006B0889">
        <w:t>….</w:t>
      </w:r>
      <w:r w:rsidR="00D624C3" w:rsidRPr="0053326E">
        <w:t>,</w:t>
      </w:r>
      <w:r w:rsidR="00213FB6">
        <w:t xml:space="preserve"> </w:t>
      </w:r>
      <w:proofErr w:type="spellStart"/>
      <w:r w:rsidR="00D624C3" w:rsidRPr="0053326E">
        <w:t>domiciliat</w:t>
      </w:r>
      <w:proofErr w:type="spellEnd"/>
      <w:r w:rsidR="00D624C3" w:rsidRPr="0053326E">
        <w:t>/</w:t>
      </w:r>
      <w:proofErr w:type="gramStart"/>
      <w:r w:rsidR="00D624C3" w:rsidRPr="0053326E">
        <w:t>a</w:t>
      </w:r>
      <w:proofErr w:type="gramEnd"/>
      <w:r w:rsidR="00D624C3" w:rsidRPr="0053326E">
        <w:t xml:space="preserve"> in Buzau cart. …………………………</w:t>
      </w:r>
      <w:r w:rsidR="00213FB6">
        <w:t>,</w:t>
      </w:r>
      <w:r w:rsidR="00D624C3" w:rsidRPr="0053326E">
        <w:t xml:space="preserve"> str. ………………………………, bl. ………, ap. ……., </w:t>
      </w:r>
      <w:proofErr w:type="spellStart"/>
      <w:r w:rsidR="00D624C3" w:rsidRPr="0053326E">
        <w:t>va</w:t>
      </w:r>
      <w:proofErr w:type="spellEnd"/>
      <w:r w:rsidR="00D624C3" w:rsidRPr="0053326E">
        <w:t xml:space="preserve"> rog </w:t>
      </w:r>
      <w:proofErr w:type="spellStart"/>
      <w:r w:rsidR="00D624C3" w:rsidRPr="0053326E">
        <w:t>sa</w:t>
      </w:r>
      <w:proofErr w:type="spellEnd"/>
      <w:r w:rsidR="00D624C3" w:rsidRPr="0053326E">
        <w:t xml:space="preserve">-mi </w:t>
      </w:r>
      <w:proofErr w:type="spellStart"/>
      <w:r w:rsidR="00D624C3" w:rsidRPr="0053326E">
        <w:t>aprobati</w:t>
      </w:r>
      <w:proofErr w:type="spellEnd"/>
      <w:r w:rsidR="00D624C3" w:rsidRPr="0053326E">
        <w:t xml:space="preserve"> </w:t>
      </w:r>
      <w:proofErr w:type="spellStart"/>
      <w:r w:rsidR="00D624C3" w:rsidRPr="00C01FD4">
        <w:rPr>
          <w:b/>
          <w:bCs/>
        </w:rPr>
        <w:t>cererea</w:t>
      </w:r>
      <w:proofErr w:type="spellEnd"/>
      <w:r w:rsidR="00D624C3" w:rsidRPr="00C01FD4">
        <w:rPr>
          <w:b/>
          <w:bCs/>
        </w:rPr>
        <w:t xml:space="preserve"> de </w:t>
      </w:r>
      <w:proofErr w:type="spellStart"/>
      <w:r w:rsidR="00985D4E" w:rsidRPr="00C01FD4">
        <w:rPr>
          <w:b/>
          <w:bCs/>
        </w:rPr>
        <w:t>nelocuit</w:t>
      </w:r>
      <w:proofErr w:type="spellEnd"/>
      <w:r w:rsidR="00985D4E">
        <w:t xml:space="preserve"> (</w:t>
      </w:r>
      <w:proofErr w:type="spellStart"/>
      <w:r w:rsidR="00D624C3" w:rsidRPr="0053326E">
        <w:t>scutire</w:t>
      </w:r>
      <w:proofErr w:type="spellEnd"/>
      <w:r w:rsidR="00D624C3" w:rsidRPr="0053326E">
        <w:t xml:space="preserve"> de la </w:t>
      </w:r>
      <w:proofErr w:type="spellStart"/>
      <w:r w:rsidR="00D624C3" w:rsidRPr="0053326E">
        <w:t>plata</w:t>
      </w:r>
      <w:proofErr w:type="spellEnd"/>
      <w:r w:rsidR="00D624C3" w:rsidRPr="0053326E">
        <w:t xml:space="preserve"> </w:t>
      </w:r>
      <w:proofErr w:type="spellStart"/>
      <w:r w:rsidR="00D624C3" w:rsidRPr="0053326E">
        <w:t>contravalorii</w:t>
      </w:r>
      <w:proofErr w:type="spellEnd"/>
      <w:r w:rsidR="00D624C3" w:rsidRPr="0053326E">
        <w:t xml:space="preserve"> </w:t>
      </w:r>
      <w:proofErr w:type="spellStart"/>
      <w:r w:rsidR="00D624C3" w:rsidRPr="0053326E">
        <w:t>consumului</w:t>
      </w:r>
      <w:proofErr w:type="spellEnd"/>
      <w:r w:rsidR="00D624C3" w:rsidRPr="0053326E">
        <w:t xml:space="preserve"> de </w:t>
      </w:r>
      <w:proofErr w:type="spellStart"/>
      <w:r w:rsidR="00D624C3" w:rsidRPr="0053326E">
        <w:t>apa</w:t>
      </w:r>
      <w:proofErr w:type="spellEnd"/>
      <w:r w:rsidR="00D624C3" w:rsidRPr="0053326E">
        <w:t xml:space="preserve"> </w:t>
      </w:r>
      <w:proofErr w:type="spellStart"/>
      <w:r w:rsidR="00D624C3" w:rsidRPr="0053326E">
        <w:t>rece</w:t>
      </w:r>
      <w:proofErr w:type="spellEnd"/>
      <w:r w:rsidR="00D624C3" w:rsidRPr="0053326E">
        <w:t xml:space="preserve"> </w:t>
      </w:r>
      <w:proofErr w:type="spellStart"/>
      <w:r w:rsidR="00D624C3" w:rsidRPr="0053326E">
        <w:t>si</w:t>
      </w:r>
      <w:proofErr w:type="spellEnd"/>
      <w:r w:rsidR="00D624C3" w:rsidRPr="0053326E">
        <w:t xml:space="preserve"> </w:t>
      </w:r>
      <w:proofErr w:type="spellStart"/>
      <w:r w:rsidR="00D624C3" w:rsidRPr="0053326E">
        <w:t>apa</w:t>
      </w:r>
      <w:proofErr w:type="spellEnd"/>
      <w:r w:rsidR="00D624C3" w:rsidRPr="0053326E">
        <w:t xml:space="preserve"> </w:t>
      </w:r>
      <w:proofErr w:type="spellStart"/>
      <w:r w:rsidR="00D624C3" w:rsidRPr="0053326E">
        <w:t>calda</w:t>
      </w:r>
      <w:proofErr w:type="spellEnd"/>
      <w:r w:rsidR="00D624C3" w:rsidRPr="0053326E">
        <w:t xml:space="preserve"> de </w:t>
      </w:r>
      <w:proofErr w:type="spellStart"/>
      <w:r w:rsidR="00D624C3" w:rsidRPr="0053326E">
        <w:t>consum</w:t>
      </w:r>
      <w:proofErr w:type="spellEnd"/>
      <w:r w:rsidR="00985D4E">
        <w:t>)</w:t>
      </w:r>
      <w:r w:rsidR="00213FB6">
        <w:t xml:space="preserve"> </w:t>
      </w:r>
      <w:r w:rsidR="008416D8">
        <w:t>pe</w:t>
      </w:r>
      <w:r w:rsidR="00D624C3" w:rsidRPr="0053326E">
        <w:t xml:space="preserve"> </w:t>
      </w:r>
      <w:proofErr w:type="spellStart"/>
      <w:r w:rsidR="00D624C3" w:rsidRPr="0053326E">
        <w:t>perioada</w:t>
      </w:r>
      <w:proofErr w:type="spellEnd"/>
      <w:r w:rsidR="00985D4E">
        <w:t xml:space="preserve"> </w:t>
      </w:r>
      <w:r w:rsidR="00213FB6">
        <w:t>……………………</w:t>
      </w:r>
      <w:r w:rsidR="008416D8">
        <w:t>………….</w:t>
      </w:r>
      <w:r w:rsidR="00213FB6">
        <w:t xml:space="preserve"> </w:t>
      </w:r>
      <w:proofErr w:type="spellStart"/>
      <w:proofErr w:type="gramStart"/>
      <w:r w:rsidR="00D624C3" w:rsidRPr="0053326E">
        <w:t>deoarece</w:t>
      </w:r>
      <w:proofErr w:type="spellEnd"/>
      <w:r w:rsidR="00D624C3" w:rsidRPr="0053326E">
        <w:t xml:space="preserve"> </w:t>
      </w:r>
      <w:r w:rsidR="00213FB6">
        <w:t xml:space="preserve"> </w:t>
      </w:r>
      <w:r w:rsidR="00D624C3" w:rsidRPr="0053326E">
        <w:t>.......................................................</w:t>
      </w:r>
      <w:proofErr w:type="gramEnd"/>
    </w:p>
    <w:p w14:paraId="3BC061AC" w14:textId="783EF0C0" w:rsidR="00D624C3" w:rsidRDefault="00D624C3" w:rsidP="00CA4681">
      <w:pPr>
        <w:jc w:val="both"/>
      </w:pPr>
      <w:r w:rsidRPr="0053326E">
        <w:t xml:space="preserve"> </w:t>
      </w:r>
      <w:r w:rsidR="005F604B">
        <w:t xml:space="preserve">     </w:t>
      </w:r>
      <w:r w:rsidRPr="0053326E">
        <w:t xml:space="preserve"> Ma </w:t>
      </w:r>
      <w:proofErr w:type="spellStart"/>
      <w:r w:rsidRPr="0053326E">
        <w:t>oblig</w:t>
      </w:r>
      <w:proofErr w:type="spellEnd"/>
      <w:r w:rsidRPr="0053326E">
        <w:t xml:space="preserve"> </w:t>
      </w:r>
      <w:proofErr w:type="spellStart"/>
      <w:r w:rsidRPr="0053326E">
        <w:t>sa</w:t>
      </w:r>
      <w:proofErr w:type="spellEnd"/>
      <w:r w:rsidRPr="0053326E">
        <w:t xml:space="preserve"> </w:t>
      </w:r>
      <w:proofErr w:type="spellStart"/>
      <w:r w:rsidRPr="0053326E">
        <w:t>anunt</w:t>
      </w:r>
      <w:proofErr w:type="spellEnd"/>
      <w:r w:rsidRPr="0053326E">
        <w:t xml:space="preserve"> </w:t>
      </w:r>
      <w:proofErr w:type="spellStart"/>
      <w:r w:rsidRPr="0053326E">
        <w:t>imediat</w:t>
      </w:r>
      <w:proofErr w:type="spellEnd"/>
      <w:r w:rsidRPr="0053326E">
        <w:t xml:space="preserve"> la Compania de Apa S.A. Buzau data la care </w:t>
      </w:r>
      <w:proofErr w:type="spellStart"/>
      <w:r w:rsidRPr="0053326E">
        <w:t>voi</w:t>
      </w:r>
      <w:proofErr w:type="spellEnd"/>
      <w:r w:rsidRPr="0053326E">
        <w:t xml:space="preserve"> </w:t>
      </w:r>
      <w:proofErr w:type="spellStart"/>
      <w:r w:rsidRPr="0053326E">
        <w:t>reveni</w:t>
      </w:r>
      <w:proofErr w:type="spellEnd"/>
      <w:r w:rsidRPr="0053326E">
        <w:t xml:space="preserve"> la </w:t>
      </w:r>
      <w:proofErr w:type="spellStart"/>
      <w:r w:rsidRPr="0053326E">
        <w:t>domiciliul</w:t>
      </w:r>
      <w:proofErr w:type="spellEnd"/>
      <w:r w:rsidRPr="0053326E">
        <w:t xml:space="preserve"> sus </w:t>
      </w:r>
      <w:proofErr w:type="spellStart"/>
      <w:r w:rsidRPr="0053326E">
        <w:t>mentionat</w:t>
      </w:r>
      <w:proofErr w:type="spellEnd"/>
      <w:r w:rsidRPr="0053326E">
        <w:t>.</w:t>
      </w:r>
    </w:p>
    <w:p w14:paraId="2C8B5CBE" w14:textId="77777777" w:rsidR="005F604B" w:rsidRDefault="005F604B" w:rsidP="00D624C3">
      <w:pPr>
        <w:jc w:val="both"/>
      </w:pPr>
    </w:p>
    <w:p w14:paraId="0664D57D" w14:textId="7D720BB3" w:rsidR="00D624C3" w:rsidRPr="0053326E" w:rsidRDefault="005F604B" w:rsidP="00D624C3">
      <w:pPr>
        <w:jc w:val="both"/>
      </w:pPr>
      <w:r>
        <w:t xml:space="preserve">       </w:t>
      </w:r>
      <w:r w:rsidR="00D624C3">
        <w:t xml:space="preserve">La data </w:t>
      </w:r>
      <w:proofErr w:type="spellStart"/>
      <w:r w:rsidR="00D624C3">
        <w:t>curenta</w:t>
      </w:r>
      <w:proofErr w:type="spellEnd"/>
      <w:r w:rsidR="00D624C3">
        <w:t xml:space="preserve"> </w:t>
      </w:r>
      <w:proofErr w:type="spellStart"/>
      <w:r w:rsidR="00D624C3">
        <w:t>indexurile</w:t>
      </w:r>
      <w:proofErr w:type="spellEnd"/>
      <w:r w:rsidR="00D624C3">
        <w:t xml:space="preserve"> </w:t>
      </w:r>
      <w:proofErr w:type="spellStart"/>
      <w:r w:rsidR="00D624C3">
        <w:t>repartitoarelor</w:t>
      </w:r>
      <w:proofErr w:type="spellEnd"/>
      <w:r w:rsidR="00213FB6">
        <w:t xml:space="preserve"> de </w:t>
      </w:r>
      <w:proofErr w:type="spellStart"/>
      <w:r w:rsidR="00213FB6">
        <w:t>costuri</w:t>
      </w:r>
      <w:proofErr w:type="spellEnd"/>
      <w:r w:rsidR="00D624C3">
        <w:t xml:space="preserve"> sunt:</w:t>
      </w:r>
    </w:p>
    <w:p w14:paraId="655EDA00" w14:textId="75310486" w:rsidR="00D624C3" w:rsidRPr="00A96206" w:rsidRDefault="00D624C3" w:rsidP="00D624C3">
      <w:pPr>
        <w:tabs>
          <w:tab w:val="left" w:pos="7830"/>
        </w:tabs>
        <w:jc w:val="both"/>
        <w:rPr>
          <w:lang w:val="de-DE"/>
        </w:rPr>
      </w:pPr>
      <w:r w:rsidRPr="00A96206">
        <w:rPr>
          <w:b/>
          <w:bCs/>
          <w:lang w:val="de-DE"/>
        </w:rPr>
        <w:t>Bucatarie AR</w:t>
      </w:r>
      <w:r w:rsidRPr="00A96206">
        <w:rPr>
          <w:lang w:val="de-DE"/>
        </w:rPr>
        <w:t xml:space="preserve"> = …………</w:t>
      </w:r>
      <w:r w:rsidR="006B0889" w:rsidRPr="00A96206">
        <w:rPr>
          <w:lang w:val="de-DE"/>
        </w:rPr>
        <w:t xml:space="preserve">…….. ;  </w:t>
      </w:r>
      <w:r w:rsidRPr="00A96206">
        <w:rPr>
          <w:b/>
          <w:bCs/>
          <w:lang w:val="de-DE"/>
        </w:rPr>
        <w:t>Baie M  AR</w:t>
      </w:r>
      <w:r w:rsidRPr="00A96206">
        <w:rPr>
          <w:lang w:val="de-DE"/>
        </w:rPr>
        <w:t xml:space="preserve"> = ………</w:t>
      </w:r>
      <w:r w:rsidR="006B0889" w:rsidRPr="00A96206">
        <w:rPr>
          <w:lang w:val="de-DE"/>
        </w:rPr>
        <w:t>…….</w:t>
      </w:r>
      <w:r w:rsidRPr="00A96206">
        <w:rPr>
          <w:lang w:val="de-DE"/>
        </w:rPr>
        <w:t xml:space="preserve">. </w:t>
      </w:r>
      <w:r w:rsidR="006B0889" w:rsidRPr="00A96206">
        <w:rPr>
          <w:lang w:val="de-DE"/>
        </w:rPr>
        <w:t>;</w:t>
      </w:r>
      <w:r w:rsidRPr="00A96206">
        <w:rPr>
          <w:lang w:val="de-DE"/>
        </w:rPr>
        <w:t xml:space="preserve"> </w:t>
      </w:r>
      <w:r w:rsidR="006B0889" w:rsidRPr="00A96206">
        <w:rPr>
          <w:lang w:val="de-DE"/>
        </w:rPr>
        <w:t xml:space="preserve"> </w:t>
      </w:r>
      <w:r w:rsidRPr="00A96206">
        <w:rPr>
          <w:b/>
          <w:bCs/>
          <w:lang w:val="de-DE"/>
        </w:rPr>
        <w:t>Baie m AR</w:t>
      </w:r>
      <w:r w:rsidRPr="00A96206">
        <w:rPr>
          <w:lang w:val="de-DE"/>
        </w:rPr>
        <w:t xml:space="preserve"> = ………</w:t>
      </w:r>
      <w:r w:rsidR="006B0889" w:rsidRPr="00A96206">
        <w:rPr>
          <w:lang w:val="de-DE"/>
        </w:rPr>
        <w:t>………..</w:t>
      </w:r>
    </w:p>
    <w:p w14:paraId="138B6E78" w14:textId="40900500" w:rsidR="005F604B" w:rsidRDefault="00D624C3" w:rsidP="00CE3ABA">
      <w:pPr>
        <w:jc w:val="both"/>
      </w:pPr>
      <w:proofErr w:type="spellStart"/>
      <w:r w:rsidRPr="00FD14E6">
        <w:rPr>
          <w:b/>
          <w:bCs/>
        </w:rPr>
        <w:t>Bucatarie</w:t>
      </w:r>
      <w:proofErr w:type="spellEnd"/>
      <w:r w:rsidRPr="00FD14E6">
        <w:rPr>
          <w:b/>
          <w:bCs/>
        </w:rPr>
        <w:t xml:space="preserve"> AC</w:t>
      </w:r>
      <w:r w:rsidRPr="0053326E">
        <w:t xml:space="preserve"> = …………</w:t>
      </w:r>
      <w:r w:rsidR="006B0889">
        <w:t>…</w:t>
      </w:r>
      <w:proofErr w:type="gramStart"/>
      <w:r w:rsidR="006B0889">
        <w:t>…..</w:t>
      </w:r>
      <w:proofErr w:type="gramEnd"/>
      <w:r w:rsidR="006B0889">
        <w:t xml:space="preserve"> ;  </w:t>
      </w:r>
      <w:r w:rsidRPr="00FD14E6">
        <w:rPr>
          <w:b/>
          <w:bCs/>
        </w:rPr>
        <w:t xml:space="preserve">Baie </w:t>
      </w:r>
      <w:proofErr w:type="gramStart"/>
      <w:r w:rsidRPr="00FD14E6">
        <w:rPr>
          <w:b/>
          <w:bCs/>
        </w:rPr>
        <w:t>M  AC</w:t>
      </w:r>
      <w:proofErr w:type="gramEnd"/>
      <w:r w:rsidRPr="0053326E">
        <w:t xml:space="preserve"> = ………</w:t>
      </w:r>
      <w:r w:rsidR="006B0889">
        <w:t>…</w:t>
      </w:r>
      <w:proofErr w:type="gramStart"/>
      <w:r w:rsidR="006B0889">
        <w:t>…..</w:t>
      </w:r>
      <w:proofErr w:type="gramEnd"/>
      <w:r w:rsidR="006B0889">
        <w:t xml:space="preserve"> ;</w:t>
      </w:r>
      <w:r w:rsidRPr="0053326E">
        <w:t xml:space="preserve">  </w:t>
      </w:r>
      <w:r w:rsidRPr="00FD14E6">
        <w:rPr>
          <w:b/>
          <w:bCs/>
        </w:rPr>
        <w:t>Baie m AC</w:t>
      </w:r>
      <w:r w:rsidRPr="0053326E">
        <w:t xml:space="preserve"> = ………</w:t>
      </w:r>
      <w:r w:rsidR="006B0889">
        <w:t>……</w:t>
      </w:r>
      <w:proofErr w:type="gramStart"/>
      <w:r w:rsidR="006B0889">
        <w:t>…..</w:t>
      </w:r>
      <w:proofErr w:type="gramEnd"/>
    </w:p>
    <w:p w14:paraId="7579818E" w14:textId="77777777" w:rsidR="00D4522B" w:rsidRDefault="00D4522B" w:rsidP="00D624C3">
      <w:pPr>
        <w:jc w:val="both"/>
      </w:pPr>
    </w:p>
    <w:p w14:paraId="60E0D28D" w14:textId="47CAE550" w:rsidR="005F604B" w:rsidRPr="00CA4681" w:rsidRDefault="005F604B" w:rsidP="00D624C3">
      <w:pPr>
        <w:jc w:val="both"/>
        <w:rPr>
          <w:b/>
          <w:bCs/>
          <w:sz w:val="28"/>
          <w:szCs w:val="32"/>
        </w:rPr>
      </w:pPr>
      <w:r>
        <w:t xml:space="preserve">       </w:t>
      </w:r>
      <w:bookmarkStart w:id="0" w:name="_Hlk201069079"/>
      <w:r w:rsidRPr="00CA4681">
        <w:rPr>
          <w:b/>
          <w:bCs/>
          <w:sz w:val="28"/>
          <w:szCs w:val="32"/>
        </w:rPr>
        <w:t xml:space="preserve">In </w:t>
      </w:r>
      <w:proofErr w:type="spellStart"/>
      <w:r w:rsidRPr="00CA4681">
        <w:rPr>
          <w:b/>
          <w:bCs/>
          <w:sz w:val="28"/>
          <w:szCs w:val="32"/>
        </w:rPr>
        <w:t>situatia</w:t>
      </w:r>
      <w:proofErr w:type="spellEnd"/>
      <w:r w:rsidRPr="00CA4681">
        <w:rPr>
          <w:b/>
          <w:bCs/>
          <w:sz w:val="28"/>
          <w:szCs w:val="32"/>
        </w:rPr>
        <w:t xml:space="preserve"> in care </w:t>
      </w:r>
      <w:proofErr w:type="spellStart"/>
      <w:r w:rsidRPr="00CA4681">
        <w:rPr>
          <w:b/>
          <w:bCs/>
          <w:sz w:val="28"/>
          <w:szCs w:val="32"/>
        </w:rPr>
        <w:t>indexurile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facturate</w:t>
      </w:r>
      <w:proofErr w:type="spellEnd"/>
      <w:r w:rsidRPr="00CA4681">
        <w:rPr>
          <w:b/>
          <w:bCs/>
          <w:sz w:val="28"/>
          <w:szCs w:val="32"/>
        </w:rPr>
        <w:t xml:space="preserve"> la </w:t>
      </w:r>
      <w:proofErr w:type="spellStart"/>
      <w:r w:rsidRPr="00CA4681">
        <w:rPr>
          <w:b/>
          <w:bCs/>
          <w:sz w:val="28"/>
          <w:szCs w:val="32"/>
        </w:rPr>
        <w:t>sfarsitul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lunii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anterioare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cererii</w:t>
      </w:r>
      <w:proofErr w:type="spellEnd"/>
      <w:r w:rsidRPr="00CA4681">
        <w:rPr>
          <w:b/>
          <w:bCs/>
          <w:sz w:val="28"/>
          <w:szCs w:val="32"/>
        </w:rPr>
        <w:t xml:space="preserve"> de </w:t>
      </w:r>
      <w:proofErr w:type="spellStart"/>
      <w:r w:rsidRPr="00CA4681">
        <w:rPr>
          <w:b/>
          <w:bCs/>
          <w:sz w:val="28"/>
          <w:szCs w:val="32"/>
        </w:rPr>
        <w:t>nelocuit</w:t>
      </w:r>
      <w:proofErr w:type="spellEnd"/>
      <w:r w:rsidRPr="00CA4681">
        <w:rPr>
          <w:b/>
          <w:bCs/>
          <w:sz w:val="28"/>
          <w:szCs w:val="32"/>
        </w:rPr>
        <w:t xml:space="preserve"> sunt </w:t>
      </w:r>
      <w:proofErr w:type="spellStart"/>
      <w:r w:rsidRPr="00CA4681">
        <w:rPr>
          <w:b/>
          <w:bCs/>
          <w:sz w:val="28"/>
          <w:szCs w:val="32"/>
        </w:rPr>
        <w:t>mai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mari</w:t>
      </w:r>
      <w:proofErr w:type="spellEnd"/>
      <w:r w:rsidRPr="00CA4681">
        <w:rPr>
          <w:b/>
          <w:bCs/>
          <w:sz w:val="28"/>
          <w:szCs w:val="32"/>
        </w:rPr>
        <w:t xml:space="preserve">, solicit </w:t>
      </w:r>
      <w:proofErr w:type="spellStart"/>
      <w:r w:rsidRPr="00CA4681">
        <w:rPr>
          <w:b/>
          <w:bCs/>
          <w:sz w:val="28"/>
          <w:szCs w:val="32"/>
        </w:rPr>
        <w:t>reglarea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consumului</w:t>
      </w:r>
      <w:proofErr w:type="spellEnd"/>
      <w:r w:rsidR="001553FF">
        <w:rPr>
          <w:b/>
          <w:bCs/>
          <w:sz w:val="28"/>
          <w:szCs w:val="32"/>
        </w:rPr>
        <w:t xml:space="preserve"> (</w:t>
      </w:r>
      <w:proofErr w:type="spellStart"/>
      <w:r w:rsidR="001553FF">
        <w:rPr>
          <w:b/>
          <w:bCs/>
          <w:sz w:val="28"/>
          <w:szCs w:val="32"/>
        </w:rPr>
        <w:t>anexand</w:t>
      </w:r>
      <w:proofErr w:type="spellEnd"/>
      <w:r w:rsidRPr="00CA4681">
        <w:rPr>
          <w:b/>
          <w:bCs/>
          <w:sz w:val="28"/>
          <w:szCs w:val="32"/>
        </w:rPr>
        <w:t xml:space="preserve"> </w:t>
      </w:r>
      <w:proofErr w:type="spellStart"/>
      <w:r w:rsidR="001553FF" w:rsidRPr="001553FF">
        <w:rPr>
          <w:b/>
          <w:bCs/>
          <w:sz w:val="28"/>
          <w:szCs w:val="24"/>
        </w:rPr>
        <w:t>prezentei</w:t>
      </w:r>
      <w:proofErr w:type="spellEnd"/>
      <w:r w:rsidR="001553FF" w:rsidRPr="001553FF">
        <w:rPr>
          <w:b/>
          <w:bCs/>
          <w:sz w:val="28"/>
          <w:szCs w:val="24"/>
        </w:rPr>
        <w:t xml:space="preserve"> </w:t>
      </w:r>
      <w:proofErr w:type="spellStart"/>
      <w:r w:rsidR="001553FF" w:rsidRPr="001553FF">
        <w:rPr>
          <w:b/>
          <w:bCs/>
          <w:sz w:val="28"/>
          <w:szCs w:val="24"/>
        </w:rPr>
        <w:t>solicitari</w:t>
      </w:r>
      <w:proofErr w:type="spellEnd"/>
      <w:r w:rsidR="001553FF" w:rsidRPr="001553FF">
        <w:rPr>
          <w:b/>
          <w:bCs/>
          <w:sz w:val="28"/>
          <w:szCs w:val="24"/>
        </w:rPr>
        <w:t xml:space="preserve"> </w:t>
      </w:r>
      <w:proofErr w:type="spellStart"/>
      <w:r w:rsidR="001553FF" w:rsidRPr="001553FF">
        <w:rPr>
          <w:b/>
          <w:bCs/>
          <w:sz w:val="28"/>
          <w:szCs w:val="24"/>
        </w:rPr>
        <w:t>fotografii</w:t>
      </w:r>
      <w:proofErr w:type="spellEnd"/>
      <w:r w:rsidR="001553FF" w:rsidRPr="001553FF">
        <w:rPr>
          <w:b/>
          <w:bCs/>
          <w:sz w:val="28"/>
          <w:szCs w:val="24"/>
        </w:rPr>
        <w:t xml:space="preserve"> </w:t>
      </w:r>
      <w:proofErr w:type="spellStart"/>
      <w:r w:rsidR="001553FF" w:rsidRPr="001553FF">
        <w:rPr>
          <w:b/>
          <w:bCs/>
          <w:sz w:val="28"/>
          <w:szCs w:val="24"/>
        </w:rPr>
        <w:t>dupa</w:t>
      </w:r>
      <w:proofErr w:type="spellEnd"/>
      <w:r w:rsidR="001553FF" w:rsidRPr="001553FF">
        <w:rPr>
          <w:b/>
          <w:bCs/>
          <w:sz w:val="28"/>
          <w:szCs w:val="24"/>
        </w:rPr>
        <w:t xml:space="preserve"> </w:t>
      </w:r>
      <w:proofErr w:type="spellStart"/>
      <w:r w:rsidR="001553FF" w:rsidRPr="001553FF">
        <w:rPr>
          <w:b/>
          <w:bCs/>
          <w:sz w:val="28"/>
          <w:szCs w:val="24"/>
        </w:rPr>
        <w:t>repartitoarele</w:t>
      </w:r>
      <w:proofErr w:type="spellEnd"/>
      <w:r w:rsidR="001553FF" w:rsidRPr="001553FF">
        <w:rPr>
          <w:b/>
          <w:bCs/>
          <w:sz w:val="28"/>
          <w:szCs w:val="24"/>
        </w:rPr>
        <w:t xml:space="preserve"> de </w:t>
      </w:r>
      <w:proofErr w:type="spellStart"/>
      <w:r w:rsidR="001553FF" w:rsidRPr="001553FF">
        <w:rPr>
          <w:b/>
          <w:bCs/>
          <w:sz w:val="28"/>
          <w:szCs w:val="24"/>
        </w:rPr>
        <w:t>costuri</w:t>
      </w:r>
      <w:proofErr w:type="spellEnd"/>
      <w:r w:rsidR="001553FF">
        <w:rPr>
          <w:b/>
          <w:bCs/>
          <w:sz w:val="28"/>
          <w:szCs w:val="24"/>
        </w:rPr>
        <w:t>)</w:t>
      </w:r>
      <w:r w:rsidR="001553FF" w:rsidRPr="001553FF">
        <w:rPr>
          <w:b/>
          <w:bCs/>
          <w:sz w:val="32"/>
          <w:szCs w:val="40"/>
        </w:rPr>
        <w:t xml:space="preserve"> </w:t>
      </w:r>
      <w:proofErr w:type="spellStart"/>
      <w:r w:rsidRPr="00CA4681">
        <w:rPr>
          <w:b/>
          <w:bCs/>
          <w:sz w:val="28"/>
          <w:szCs w:val="32"/>
        </w:rPr>
        <w:t>prin</w:t>
      </w:r>
      <w:proofErr w:type="spellEnd"/>
      <w:r w:rsidRPr="00CA4681">
        <w:rPr>
          <w:b/>
          <w:bCs/>
          <w:sz w:val="28"/>
          <w:szCs w:val="32"/>
        </w:rPr>
        <w:t>:</w:t>
      </w:r>
    </w:p>
    <w:p w14:paraId="57CFA02F" w14:textId="6EEC9219" w:rsidR="005F604B" w:rsidRDefault="005F604B" w:rsidP="000D6AF8">
      <w:pPr>
        <w:pStyle w:val="ListParagraph"/>
        <w:numPr>
          <w:ilvl w:val="0"/>
          <w:numId w:val="1"/>
        </w:numPr>
        <w:ind w:left="0" w:firstLine="357"/>
        <w:jc w:val="both"/>
        <w:rPr>
          <w:b/>
          <w:bCs/>
          <w:i/>
          <w:iCs/>
          <w:sz w:val="28"/>
          <w:szCs w:val="32"/>
        </w:rPr>
      </w:pPr>
      <w:proofErr w:type="spellStart"/>
      <w:r w:rsidRPr="00CA4681">
        <w:rPr>
          <w:b/>
          <w:bCs/>
          <w:i/>
          <w:iCs/>
          <w:sz w:val="28"/>
          <w:szCs w:val="32"/>
        </w:rPr>
        <w:t>Stornarea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cantitatii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facturate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in </w:t>
      </w:r>
      <w:proofErr w:type="spellStart"/>
      <w:r w:rsidRPr="00CA4681">
        <w:rPr>
          <w:b/>
          <w:bCs/>
          <w:i/>
          <w:iCs/>
          <w:sz w:val="28"/>
          <w:szCs w:val="32"/>
        </w:rPr>
        <w:t>avans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si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redistribuirea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acesteia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proprietarilor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din </w:t>
      </w:r>
      <w:proofErr w:type="spellStart"/>
      <w:r w:rsidRPr="00CA4681">
        <w:rPr>
          <w:b/>
          <w:bCs/>
          <w:i/>
          <w:iCs/>
          <w:sz w:val="28"/>
          <w:szCs w:val="32"/>
        </w:rPr>
        <w:t>condominiu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– cu </w:t>
      </w:r>
      <w:proofErr w:type="spellStart"/>
      <w:r w:rsidRPr="00CA4681">
        <w:rPr>
          <w:b/>
          <w:bCs/>
          <w:i/>
          <w:iCs/>
          <w:sz w:val="28"/>
          <w:szCs w:val="32"/>
        </w:rPr>
        <w:t>acceptul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Asociatiei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de </w:t>
      </w:r>
      <w:proofErr w:type="spellStart"/>
      <w:r w:rsidR="000D6AF8">
        <w:rPr>
          <w:b/>
          <w:bCs/>
          <w:i/>
          <w:iCs/>
          <w:sz w:val="28"/>
          <w:szCs w:val="32"/>
        </w:rPr>
        <w:t>proprietari</w:t>
      </w:r>
      <w:proofErr w:type="spellEnd"/>
      <w:r w:rsidR="000D6AF8">
        <w:rPr>
          <w:b/>
          <w:bCs/>
          <w:i/>
          <w:iCs/>
          <w:sz w:val="28"/>
          <w:szCs w:val="32"/>
        </w:rPr>
        <w:t xml:space="preserve"> </w:t>
      </w:r>
      <w:r w:rsidR="000D6AF8" w:rsidRPr="000D6AF8">
        <w:rPr>
          <w:b/>
          <w:bCs/>
          <w:i/>
          <w:iCs/>
          <w:sz w:val="32"/>
          <w:szCs w:val="40"/>
          <w:vertAlign w:val="superscript"/>
        </w:rPr>
        <w:t>*</w:t>
      </w:r>
    </w:p>
    <w:p w14:paraId="1D3F3459" w14:textId="45D5DB4C" w:rsidR="00D624C3" w:rsidRDefault="00D4522B" w:rsidP="000D6AF8">
      <w:pPr>
        <w:pStyle w:val="ListParagraph"/>
        <w:numPr>
          <w:ilvl w:val="0"/>
          <w:numId w:val="1"/>
        </w:numPr>
        <w:ind w:left="0" w:firstLine="357"/>
        <w:jc w:val="both"/>
        <w:rPr>
          <w:b/>
          <w:bCs/>
          <w:i/>
          <w:iCs/>
          <w:sz w:val="28"/>
          <w:szCs w:val="32"/>
        </w:rPr>
      </w:pPr>
      <w:proofErr w:type="spellStart"/>
      <w:r w:rsidRPr="00CA4681">
        <w:rPr>
          <w:b/>
          <w:bCs/>
          <w:i/>
          <w:iCs/>
          <w:sz w:val="28"/>
          <w:szCs w:val="32"/>
        </w:rPr>
        <w:t>Mentinerea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indexurilor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(a </w:t>
      </w:r>
      <w:proofErr w:type="spellStart"/>
      <w:r w:rsidRPr="00CA4681">
        <w:rPr>
          <w:b/>
          <w:bCs/>
          <w:i/>
          <w:iCs/>
          <w:sz w:val="28"/>
          <w:szCs w:val="32"/>
        </w:rPr>
        <w:t>consumului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facturat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in </w:t>
      </w:r>
      <w:proofErr w:type="spellStart"/>
      <w:r w:rsidRPr="00CA4681">
        <w:rPr>
          <w:b/>
          <w:bCs/>
          <w:i/>
          <w:iCs/>
          <w:sz w:val="28"/>
          <w:szCs w:val="32"/>
        </w:rPr>
        <w:t>sistem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informatic </w:t>
      </w:r>
      <w:proofErr w:type="spellStart"/>
      <w:r w:rsidRPr="00CA4681">
        <w:rPr>
          <w:b/>
          <w:bCs/>
          <w:i/>
          <w:iCs/>
          <w:sz w:val="28"/>
          <w:szCs w:val="32"/>
        </w:rPr>
        <w:t>CABz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) </w:t>
      </w:r>
      <w:proofErr w:type="spellStart"/>
      <w:r w:rsidRPr="00CA4681">
        <w:rPr>
          <w:b/>
          <w:bCs/>
          <w:i/>
          <w:iCs/>
          <w:sz w:val="28"/>
          <w:szCs w:val="32"/>
        </w:rPr>
        <w:t>pana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la </w:t>
      </w:r>
      <w:proofErr w:type="spellStart"/>
      <w:r w:rsidRPr="00CA4681">
        <w:rPr>
          <w:b/>
          <w:bCs/>
          <w:i/>
          <w:iCs/>
          <w:sz w:val="28"/>
          <w:szCs w:val="32"/>
        </w:rPr>
        <w:t>consumarea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A4681">
        <w:rPr>
          <w:b/>
          <w:bCs/>
          <w:i/>
          <w:iCs/>
          <w:sz w:val="28"/>
          <w:szCs w:val="32"/>
        </w:rPr>
        <w:t>cantitatii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la </w:t>
      </w:r>
      <w:proofErr w:type="spellStart"/>
      <w:r w:rsidRPr="00CA4681">
        <w:rPr>
          <w:b/>
          <w:bCs/>
          <w:i/>
          <w:iCs/>
          <w:sz w:val="28"/>
          <w:szCs w:val="32"/>
        </w:rPr>
        <w:t>revenirea</w:t>
      </w:r>
      <w:proofErr w:type="spellEnd"/>
      <w:r w:rsidRPr="00CA4681">
        <w:rPr>
          <w:b/>
          <w:bCs/>
          <w:i/>
          <w:iCs/>
          <w:sz w:val="28"/>
          <w:szCs w:val="32"/>
        </w:rPr>
        <w:t xml:space="preserve"> in </w:t>
      </w:r>
      <w:proofErr w:type="spellStart"/>
      <w:r w:rsidRPr="00CA4681">
        <w:rPr>
          <w:b/>
          <w:bCs/>
          <w:i/>
          <w:iCs/>
          <w:sz w:val="28"/>
          <w:szCs w:val="32"/>
        </w:rPr>
        <w:t>imobil</w:t>
      </w:r>
      <w:proofErr w:type="spellEnd"/>
      <w:r w:rsidR="00213FB6" w:rsidRPr="00CA4681">
        <w:rPr>
          <w:b/>
          <w:bCs/>
          <w:i/>
          <w:iCs/>
          <w:sz w:val="28"/>
          <w:szCs w:val="32"/>
        </w:rPr>
        <w:t>.</w:t>
      </w:r>
      <w:bookmarkEnd w:id="0"/>
    </w:p>
    <w:p w14:paraId="18E973BA" w14:textId="1E3619EA" w:rsidR="00985D4E" w:rsidRPr="000D6AF8" w:rsidRDefault="00985D4E" w:rsidP="00D624C3">
      <w:pPr>
        <w:jc w:val="both"/>
        <w:rPr>
          <w:b/>
          <w:bCs/>
          <w:i/>
          <w:iCs/>
        </w:rPr>
      </w:pPr>
    </w:p>
    <w:p w14:paraId="61A6AF77" w14:textId="44D8C263" w:rsidR="00D4522B" w:rsidRPr="006B50F0" w:rsidRDefault="00213FB6" w:rsidP="008416D8">
      <w:pPr>
        <w:jc w:val="both"/>
        <w:rPr>
          <w:sz w:val="28"/>
          <w:szCs w:val="32"/>
        </w:rPr>
      </w:pPr>
      <w:r w:rsidRPr="00CA4681">
        <w:rPr>
          <w:b/>
          <w:bCs/>
          <w:sz w:val="28"/>
          <w:szCs w:val="32"/>
        </w:rPr>
        <w:t xml:space="preserve">      </w:t>
      </w:r>
      <w:r w:rsidR="00D4522B" w:rsidRPr="006B50F0">
        <w:rPr>
          <w:szCs w:val="24"/>
        </w:rPr>
        <w:t xml:space="preserve">In </w:t>
      </w:r>
      <w:proofErr w:type="spellStart"/>
      <w:r w:rsidR="00D4522B" w:rsidRPr="006B50F0">
        <w:rPr>
          <w:szCs w:val="24"/>
        </w:rPr>
        <w:t>situatia</w:t>
      </w:r>
      <w:proofErr w:type="spellEnd"/>
      <w:r w:rsidR="00D4522B" w:rsidRPr="006B50F0">
        <w:rPr>
          <w:szCs w:val="24"/>
        </w:rPr>
        <w:t xml:space="preserve"> in care </w:t>
      </w:r>
      <w:proofErr w:type="spellStart"/>
      <w:r w:rsidR="00D4522B" w:rsidRPr="006B50F0">
        <w:rPr>
          <w:szCs w:val="24"/>
        </w:rPr>
        <w:t>indexurile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facturate</w:t>
      </w:r>
      <w:proofErr w:type="spellEnd"/>
      <w:r w:rsidR="00D4522B" w:rsidRPr="006B50F0">
        <w:rPr>
          <w:szCs w:val="24"/>
        </w:rPr>
        <w:t xml:space="preserve"> la </w:t>
      </w:r>
      <w:proofErr w:type="spellStart"/>
      <w:r w:rsidR="00D4522B" w:rsidRPr="006B50F0">
        <w:rPr>
          <w:szCs w:val="24"/>
        </w:rPr>
        <w:t>sfarsitul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lunii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anterioare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cererii</w:t>
      </w:r>
      <w:proofErr w:type="spellEnd"/>
      <w:r w:rsidR="00D4522B" w:rsidRPr="006B50F0">
        <w:rPr>
          <w:szCs w:val="24"/>
        </w:rPr>
        <w:t xml:space="preserve"> de </w:t>
      </w:r>
      <w:proofErr w:type="spellStart"/>
      <w:r w:rsidR="00D4522B" w:rsidRPr="006B50F0">
        <w:rPr>
          <w:szCs w:val="24"/>
        </w:rPr>
        <w:t>nelocuit</w:t>
      </w:r>
      <w:proofErr w:type="spellEnd"/>
      <w:r w:rsidR="00D4522B" w:rsidRPr="006B50F0">
        <w:rPr>
          <w:szCs w:val="24"/>
        </w:rPr>
        <w:t xml:space="preserve"> sunt </w:t>
      </w:r>
      <w:proofErr w:type="spellStart"/>
      <w:r w:rsidR="00D4522B" w:rsidRPr="006B50F0">
        <w:rPr>
          <w:szCs w:val="24"/>
        </w:rPr>
        <w:t>mai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mici</w:t>
      </w:r>
      <w:proofErr w:type="spellEnd"/>
      <w:r w:rsidR="00D4522B" w:rsidRPr="006B50F0">
        <w:rPr>
          <w:szCs w:val="24"/>
        </w:rPr>
        <w:t xml:space="preserve">, </w:t>
      </w:r>
      <w:proofErr w:type="spellStart"/>
      <w:r w:rsidR="00D4522B" w:rsidRPr="006B50F0">
        <w:rPr>
          <w:szCs w:val="24"/>
        </w:rPr>
        <w:t>reglarea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consumului</w:t>
      </w:r>
      <w:proofErr w:type="spellEnd"/>
      <w:r w:rsidR="00D4522B" w:rsidRPr="006B50F0">
        <w:rPr>
          <w:szCs w:val="24"/>
        </w:rPr>
        <w:t xml:space="preserve"> </w:t>
      </w:r>
      <w:r w:rsidR="008416D8" w:rsidRPr="006B50F0">
        <w:rPr>
          <w:szCs w:val="24"/>
        </w:rPr>
        <w:t xml:space="preserve">se </w:t>
      </w:r>
      <w:proofErr w:type="spellStart"/>
      <w:r w:rsidR="00CE3ABA" w:rsidRPr="006B50F0">
        <w:rPr>
          <w:szCs w:val="24"/>
        </w:rPr>
        <w:t>va</w:t>
      </w:r>
      <w:proofErr w:type="spellEnd"/>
      <w:r w:rsidR="00CE3ABA" w:rsidRPr="006B50F0">
        <w:rPr>
          <w:szCs w:val="24"/>
        </w:rPr>
        <w:t xml:space="preserve"> </w:t>
      </w:r>
      <w:r w:rsidR="008416D8" w:rsidRPr="006B50F0">
        <w:rPr>
          <w:szCs w:val="24"/>
        </w:rPr>
        <w:t xml:space="preserve">face </w:t>
      </w:r>
      <w:proofErr w:type="spellStart"/>
      <w:r w:rsidR="00D4522B" w:rsidRPr="006B50F0">
        <w:rPr>
          <w:szCs w:val="24"/>
        </w:rPr>
        <w:t>prin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f</w:t>
      </w:r>
      <w:r w:rsidR="00D4522B" w:rsidRPr="006B50F0">
        <w:rPr>
          <w:szCs w:val="24"/>
        </w:rPr>
        <w:t>acturarea</w:t>
      </w:r>
      <w:proofErr w:type="spellEnd"/>
      <w:r w:rsidR="00D4522B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consumului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rezultat</w:t>
      </w:r>
      <w:proofErr w:type="spellEnd"/>
      <w:r w:rsidR="008416D8" w:rsidRPr="006B50F0">
        <w:rPr>
          <w:szCs w:val="24"/>
        </w:rPr>
        <w:t xml:space="preserve"> din </w:t>
      </w:r>
      <w:proofErr w:type="spellStart"/>
      <w:r w:rsidR="008416D8" w:rsidRPr="006B50F0">
        <w:rPr>
          <w:szCs w:val="24"/>
        </w:rPr>
        <w:t>diferenta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dintre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indexurile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declarate</w:t>
      </w:r>
      <w:proofErr w:type="spellEnd"/>
      <w:r w:rsidR="008416D8" w:rsidRPr="006B50F0">
        <w:rPr>
          <w:szCs w:val="24"/>
        </w:rPr>
        <w:t xml:space="preserve"> in </w:t>
      </w:r>
      <w:proofErr w:type="spellStart"/>
      <w:r w:rsidR="008416D8" w:rsidRPr="006B50F0">
        <w:rPr>
          <w:szCs w:val="24"/>
        </w:rPr>
        <w:t>cererea</w:t>
      </w:r>
      <w:proofErr w:type="spellEnd"/>
      <w:r w:rsidR="008416D8" w:rsidRPr="006B50F0">
        <w:rPr>
          <w:szCs w:val="24"/>
        </w:rPr>
        <w:t xml:space="preserve"> de </w:t>
      </w:r>
      <w:proofErr w:type="spellStart"/>
      <w:r w:rsidR="008416D8" w:rsidRPr="006B50F0">
        <w:rPr>
          <w:szCs w:val="24"/>
        </w:rPr>
        <w:t>nelocuit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si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8416D8" w:rsidRPr="006B50F0">
        <w:rPr>
          <w:szCs w:val="24"/>
        </w:rPr>
        <w:t>indexurile</w:t>
      </w:r>
      <w:proofErr w:type="spellEnd"/>
      <w:r w:rsidR="008416D8" w:rsidRPr="006B50F0">
        <w:rPr>
          <w:szCs w:val="24"/>
        </w:rPr>
        <w:t xml:space="preserve"> din </w:t>
      </w:r>
      <w:proofErr w:type="spellStart"/>
      <w:r w:rsidR="008416D8" w:rsidRPr="006B50F0">
        <w:rPr>
          <w:szCs w:val="24"/>
        </w:rPr>
        <w:t>baza</w:t>
      </w:r>
      <w:proofErr w:type="spellEnd"/>
      <w:r w:rsidR="008416D8" w:rsidRPr="006B50F0">
        <w:rPr>
          <w:szCs w:val="24"/>
        </w:rPr>
        <w:t xml:space="preserve"> de dat</w:t>
      </w:r>
      <w:r w:rsidR="00C01FD4" w:rsidRPr="006B50F0">
        <w:rPr>
          <w:szCs w:val="24"/>
        </w:rPr>
        <w:t>e</w:t>
      </w:r>
      <w:r w:rsidR="008416D8" w:rsidRPr="006B50F0">
        <w:rPr>
          <w:szCs w:val="24"/>
        </w:rPr>
        <w:t xml:space="preserve"> a </w:t>
      </w:r>
      <w:proofErr w:type="spellStart"/>
      <w:r w:rsidR="008416D8" w:rsidRPr="006B50F0">
        <w:rPr>
          <w:szCs w:val="24"/>
        </w:rPr>
        <w:t>Companiei</w:t>
      </w:r>
      <w:proofErr w:type="spellEnd"/>
      <w:r w:rsidR="008416D8" w:rsidRPr="006B50F0">
        <w:rPr>
          <w:szCs w:val="24"/>
        </w:rPr>
        <w:t xml:space="preserve"> de Apa SA Buzau</w:t>
      </w:r>
      <w:r w:rsidR="00D4522B" w:rsidRPr="006B50F0">
        <w:rPr>
          <w:szCs w:val="24"/>
        </w:rPr>
        <w:t xml:space="preserve"> </w:t>
      </w:r>
      <w:r w:rsidR="008416D8" w:rsidRPr="006B50F0">
        <w:rPr>
          <w:szCs w:val="24"/>
        </w:rPr>
        <w:t>(</w:t>
      </w:r>
      <w:proofErr w:type="spellStart"/>
      <w:r w:rsidR="008416D8" w:rsidRPr="006B50F0">
        <w:rPr>
          <w:szCs w:val="24"/>
        </w:rPr>
        <w:t>consum</w:t>
      </w:r>
      <w:proofErr w:type="spellEnd"/>
      <w:r w:rsidR="008416D8" w:rsidRPr="006B50F0">
        <w:rPr>
          <w:szCs w:val="24"/>
        </w:rPr>
        <w:t xml:space="preserve"> </w:t>
      </w:r>
      <w:proofErr w:type="spellStart"/>
      <w:r w:rsidR="00D4522B" w:rsidRPr="006B50F0">
        <w:rPr>
          <w:szCs w:val="24"/>
        </w:rPr>
        <w:t>evidentiat</w:t>
      </w:r>
      <w:proofErr w:type="spellEnd"/>
      <w:r w:rsidR="00D4522B" w:rsidRPr="006B50F0">
        <w:rPr>
          <w:szCs w:val="24"/>
        </w:rPr>
        <w:t xml:space="preserve"> in prima factura </w:t>
      </w:r>
      <w:proofErr w:type="spellStart"/>
      <w:r w:rsidR="00D4522B" w:rsidRPr="006B50F0">
        <w:rPr>
          <w:szCs w:val="24"/>
        </w:rPr>
        <w:t>emisa</w:t>
      </w:r>
      <w:proofErr w:type="spellEnd"/>
      <w:r w:rsidR="008416D8" w:rsidRPr="006B50F0">
        <w:rPr>
          <w:szCs w:val="24"/>
        </w:rPr>
        <w:t>)</w:t>
      </w:r>
      <w:r w:rsidRPr="006B50F0">
        <w:rPr>
          <w:szCs w:val="24"/>
        </w:rPr>
        <w:t>.</w:t>
      </w:r>
    </w:p>
    <w:p w14:paraId="04F0AA41" w14:textId="77777777" w:rsidR="00213FB6" w:rsidRPr="00CA4681" w:rsidRDefault="00213FB6" w:rsidP="00213FB6">
      <w:pPr>
        <w:pStyle w:val="ListParagraph"/>
        <w:jc w:val="both"/>
        <w:rPr>
          <w:b/>
          <w:bCs/>
          <w:i/>
          <w:iCs/>
          <w:szCs w:val="24"/>
        </w:rPr>
      </w:pPr>
    </w:p>
    <w:p w14:paraId="12ADE22C" w14:textId="33164539" w:rsidR="006B0889" w:rsidRPr="00CE3ABA" w:rsidRDefault="006B0889" w:rsidP="00CA4681">
      <w:pPr>
        <w:jc w:val="both"/>
        <w:rPr>
          <w:b/>
          <w:bCs/>
          <w:i/>
          <w:iCs/>
          <w:szCs w:val="24"/>
        </w:rPr>
      </w:pPr>
      <w:r w:rsidRPr="00CA4681">
        <w:rPr>
          <w:szCs w:val="24"/>
        </w:rPr>
        <w:t xml:space="preserve">      </w:t>
      </w:r>
      <w:proofErr w:type="spellStart"/>
      <w:r w:rsidRPr="00CE3ABA">
        <w:rPr>
          <w:b/>
          <w:bCs/>
          <w:i/>
          <w:iCs/>
          <w:sz w:val="28"/>
          <w:szCs w:val="32"/>
        </w:rPr>
        <w:t>Cererile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de </w:t>
      </w:r>
      <w:proofErr w:type="spellStart"/>
      <w:r w:rsidRPr="00CE3ABA">
        <w:rPr>
          <w:b/>
          <w:bCs/>
          <w:i/>
          <w:iCs/>
          <w:sz w:val="28"/>
          <w:szCs w:val="32"/>
        </w:rPr>
        <w:t>nelocuit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care nu </w:t>
      </w:r>
      <w:proofErr w:type="spellStart"/>
      <w:r w:rsidRPr="00CE3ABA">
        <w:rPr>
          <w:b/>
          <w:bCs/>
          <w:i/>
          <w:iCs/>
          <w:sz w:val="28"/>
          <w:szCs w:val="32"/>
        </w:rPr>
        <w:t>prezinta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E3ABA">
        <w:rPr>
          <w:b/>
          <w:bCs/>
          <w:i/>
          <w:iCs/>
          <w:sz w:val="28"/>
          <w:szCs w:val="32"/>
        </w:rPr>
        <w:t>viza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E3ABA">
        <w:rPr>
          <w:b/>
          <w:bCs/>
          <w:i/>
          <w:iCs/>
          <w:sz w:val="28"/>
          <w:szCs w:val="32"/>
        </w:rPr>
        <w:t>Asociatiei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de </w:t>
      </w:r>
      <w:proofErr w:type="spellStart"/>
      <w:r w:rsidRPr="00CE3ABA">
        <w:rPr>
          <w:b/>
          <w:bCs/>
          <w:i/>
          <w:iCs/>
          <w:sz w:val="28"/>
          <w:szCs w:val="32"/>
        </w:rPr>
        <w:t>proprietari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cu </w:t>
      </w:r>
      <w:proofErr w:type="spellStart"/>
      <w:r w:rsidRPr="00CE3ABA">
        <w:rPr>
          <w:b/>
          <w:bCs/>
          <w:i/>
          <w:iCs/>
          <w:sz w:val="28"/>
          <w:szCs w:val="32"/>
        </w:rPr>
        <w:t>privire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la </w:t>
      </w:r>
      <w:proofErr w:type="spellStart"/>
      <w:r w:rsidRPr="00CE3ABA">
        <w:rPr>
          <w:b/>
          <w:bCs/>
          <w:i/>
          <w:iCs/>
          <w:sz w:val="28"/>
          <w:szCs w:val="32"/>
        </w:rPr>
        <w:t>luarea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in </w:t>
      </w:r>
      <w:proofErr w:type="spellStart"/>
      <w:r w:rsidRPr="00CE3ABA">
        <w:rPr>
          <w:b/>
          <w:bCs/>
          <w:i/>
          <w:iCs/>
          <w:sz w:val="28"/>
          <w:szCs w:val="32"/>
        </w:rPr>
        <w:t>evidenta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a </w:t>
      </w:r>
      <w:proofErr w:type="spellStart"/>
      <w:r w:rsidRPr="00CE3ABA">
        <w:rPr>
          <w:b/>
          <w:bCs/>
          <w:i/>
          <w:iCs/>
          <w:sz w:val="28"/>
          <w:szCs w:val="32"/>
        </w:rPr>
        <w:t>solicitarii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, a </w:t>
      </w:r>
      <w:proofErr w:type="spellStart"/>
      <w:r w:rsidRPr="00CE3ABA">
        <w:rPr>
          <w:b/>
          <w:bCs/>
          <w:i/>
          <w:iCs/>
          <w:sz w:val="28"/>
          <w:szCs w:val="32"/>
        </w:rPr>
        <w:t>constatarii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Pr="00CE3ABA">
        <w:rPr>
          <w:b/>
          <w:bCs/>
          <w:i/>
          <w:iCs/>
          <w:sz w:val="28"/>
          <w:szCs w:val="32"/>
        </w:rPr>
        <w:t>indexurilor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de pe </w:t>
      </w:r>
      <w:proofErr w:type="spellStart"/>
      <w:r w:rsidRPr="00CE3ABA">
        <w:rPr>
          <w:b/>
          <w:bCs/>
          <w:i/>
          <w:iCs/>
          <w:sz w:val="28"/>
          <w:szCs w:val="32"/>
        </w:rPr>
        <w:t>repartitoarele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 de </w:t>
      </w:r>
      <w:proofErr w:type="spellStart"/>
      <w:r w:rsidRPr="00CE3ABA">
        <w:rPr>
          <w:b/>
          <w:bCs/>
          <w:i/>
          <w:iCs/>
          <w:sz w:val="28"/>
          <w:szCs w:val="32"/>
        </w:rPr>
        <w:t>costuri</w:t>
      </w:r>
      <w:proofErr w:type="spellEnd"/>
      <w:r w:rsidRPr="00CE3ABA">
        <w:rPr>
          <w:b/>
          <w:bCs/>
          <w:i/>
          <w:iCs/>
          <w:sz w:val="28"/>
          <w:szCs w:val="32"/>
        </w:rPr>
        <w:t xml:space="preserve">, </w:t>
      </w:r>
      <w:r w:rsidR="00CA4681" w:rsidRPr="00CE3ABA">
        <w:rPr>
          <w:b/>
          <w:bCs/>
          <w:i/>
          <w:iCs/>
          <w:sz w:val="28"/>
          <w:szCs w:val="32"/>
        </w:rPr>
        <w:t xml:space="preserve">a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modalitatii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de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reglare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consum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in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situatiile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prezentate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anterior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si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a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modului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de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repartizare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diferente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in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condominiu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pentru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aceasta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situatie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, nu se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vor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opera in </w:t>
      </w:r>
      <w:proofErr w:type="spellStart"/>
      <w:r w:rsidR="002D75C7">
        <w:rPr>
          <w:b/>
          <w:bCs/>
          <w:i/>
          <w:iCs/>
          <w:sz w:val="28"/>
          <w:szCs w:val="32"/>
        </w:rPr>
        <w:t>baza</w:t>
      </w:r>
      <w:proofErr w:type="spellEnd"/>
      <w:r w:rsidR="002D75C7">
        <w:rPr>
          <w:b/>
          <w:bCs/>
          <w:i/>
          <w:iCs/>
          <w:sz w:val="28"/>
          <w:szCs w:val="32"/>
        </w:rPr>
        <w:t xml:space="preserve"> de date</w:t>
      </w:r>
      <w:r w:rsidR="00CA4681" w:rsidRPr="00CE3ABA">
        <w:rPr>
          <w:b/>
          <w:bCs/>
          <w:i/>
          <w:iCs/>
          <w:sz w:val="28"/>
          <w:szCs w:val="32"/>
        </w:rPr>
        <w:t xml:space="preserve"> a </w:t>
      </w:r>
      <w:proofErr w:type="spellStart"/>
      <w:r w:rsidR="00CA4681" w:rsidRPr="00CE3ABA">
        <w:rPr>
          <w:b/>
          <w:bCs/>
          <w:i/>
          <w:iCs/>
          <w:sz w:val="28"/>
          <w:szCs w:val="32"/>
        </w:rPr>
        <w:t>Companiei</w:t>
      </w:r>
      <w:proofErr w:type="spellEnd"/>
      <w:r w:rsidR="00CA4681" w:rsidRPr="00CE3ABA">
        <w:rPr>
          <w:b/>
          <w:bCs/>
          <w:i/>
          <w:iCs/>
          <w:sz w:val="28"/>
          <w:szCs w:val="32"/>
        </w:rPr>
        <w:t xml:space="preserve"> de Apa SA Buzau</w:t>
      </w:r>
      <w:r w:rsidR="005C2E69" w:rsidRPr="00CE3ABA">
        <w:rPr>
          <w:b/>
          <w:bCs/>
          <w:i/>
          <w:iCs/>
          <w:sz w:val="28"/>
          <w:szCs w:val="32"/>
        </w:rPr>
        <w:t>!!!</w:t>
      </w:r>
    </w:p>
    <w:p w14:paraId="714DAD17" w14:textId="77777777" w:rsidR="00CA4681" w:rsidRDefault="00CA4681" w:rsidP="00D624C3">
      <w:pPr>
        <w:jc w:val="both"/>
      </w:pPr>
    </w:p>
    <w:p w14:paraId="350592A9" w14:textId="77777777" w:rsidR="00D9299D" w:rsidRPr="0053326E" w:rsidRDefault="00D9299D" w:rsidP="00D624C3">
      <w:pPr>
        <w:jc w:val="both"/>
      </w:pPr>
    </w:p>
    <w:p w14:paraId="51E3DF34" w14:textId="3CE4F96D" w:rsidR="00213FB6" w:rsidRDefault="00D624C3" w:rsidP="00213FB6">
      <w:r w:rsidRPr="0053326E">
        <w:t>Data</w:t>
      </w:r>
      <w:r w:rsidR="00213FB6">
        <w:t>:</w:t>
      </w:r>
      <w:r w:rsidRPr="0053326E">
        <w:t xml:space="preserve">                                                        </w:t>
      </w:r>
      <w:r>
        <w:t xml:space="preserve">               </w:t>
      </w:r>
      <w:r w:rsidRPr="0053326E">
        <w:t xml:space="preserve">        </w:t>
      </w:r>
      <w:r w:rsidR="00213FB6">
        <w:t xml:space="preserve">                                          </w:t>
      </w:r>
      <w:proofErr w:type="spellStart"/>
      <w:r w:rsidR="00213FB6">
        <w:t>S</w:t>
      </w:r>
      <w:r w:rsidR="00213FB6" w:rsidRPr="0053326E">
        <w:t>emnatura</w:t>
      </w:r>
      <w:proofErr w:type="spellEnd"/>
      <w:r w:rsidR="00FD14E6">
        <w:t>:</w:t>
      </w:r>
    </w:p>
    <w:p w14:paraId="31ACA95B" w14:textId="77777777" w:rsidR="00D9299D" w:rsidRDefault="00D9299D" w:rsidP="00213FB6"/>
    <w:p w14:paraId="7CC7264A" w14:textId="77777777" w:rsidR="001553FF" w:rsidRDefault="001553FF" w:rsidP="00213FB6"/>
    <w:p w14:paraId="46504312" w14:textId="77777777" w:rsidR="006B0889" w:rsidRDefault="00D624C3" w:rsidP="006B0889">
      <w:proofErr w:type="spellStart"/>
      <w:proofErr w:type="gramStart"/>
      <w:r w:rsidRPr="0053326E">
        <w:t>Nr.telefon</w:t>
      </w:r>
      <w:proofErr w:type="spellEnd"/>
      <w:proofErr w:type="gramEnd"/>
      <w:r w:rsidR="00213FB6">
        <w:t>:</w:t>
      </w:r>
      <w:r w:rsidRPr="0053326E">
        <w:t xml:space="preserve">   </w:t>
      </w:r>
    </w:p>
    <w:p w14:paraId="2E691540" w14:textId="5ADE1A05" w:rsidR="00D9299D" w:rsidRDefault="00D624C3" w:rsidP="008416D8">
      <w:r w:rsidRPr="0053326E">
        <w:t xml:space="preserve">    </w:t>
      </w:r>
    </w:p>
    <w:p w14:paraId="6193B87E" w14:textId="77777777" w:rsidR="001553FF" w:rsidRPr="008416D8" w:rsidRDefault="001553FF" w:rsidP="008416D8"/>
    <w:p w14:paraId="31432EF3" w14:textId="601B4F3E" w:rsidR="00CA4681" w:rsidRPr="00CA4681" w:rsidRDefault="00D624C3" w:rsidP="00CA4681">
      <w:pPr>
        <w:jc w:val="both"/>
        <w:rPr>
          <w:sz w:val="20"/>
          <w:szCs w:val="16"/>
        </w:rPr>
      </w:pPr>
      <w:proofErr w:type="spellStart"/>
      <w:proofErr w:type="gramStart"/>
      <w:r w:rsidRPr="00CA4681">
        <w:rPr>
          <w:sz w:val="20"/>
          <w:szCs w:val="16"/>
        </w:rPr>
        <w:t>Nota</w:t>
      </w:r>
      <w:proofErr w:type="spellEnd"/>
      <w:r w:rsidRPr="00CA4681">
        <w:rPr>
          <w:sz w:val="20"/>
          <w:szCs w:val="16"/>
        </w:rPr>
        <w:t xml:space="preserve"> :</w:t>
      </w:r>
      <w:proofErr w:type="gram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Datele</w:t>
      </w:r>
      <w:proofErr w:type="spellEnd"/>
      <w:r w:rsidRPr="00CA4681">
        <w:rPr>
          <w:sz w:val="20"/>
          <w:szCs w:val="16"/>
        </w:rPr>
        <w:t xml:space="preserve"> cu </w:t>
      </w:r>
      <w:proofErr w:type="spellStart"/>
      <w:r w:rsidRPr="00CA4681">
        <w:rPr>
          <w:sz w:val="20"/>
          <w:szCs w:val="16"/>
        </w:rPr>
        <w:t>caracter</w:t>
      </w:r>
      <w:proofErr w:type="spellEnd"/>
      <w:r w:rsidRPr="00CA4681">
        <w:rPr>
          <w:sz w:val="20"/>
          <w:szCs w:val="16"/>
        </w:rPr>
        <w:t xml:space="preserve"> personal </w:t>
      </w:r>
      <w:proofErr w:type="spellStart"/>
      <w:r w:rsidRPr="00CA4681">
        <w:rPr>
          <w:sz w:val="20"/>
          <w:szCs w:val="16"/>
        </w:rPr>
        <w:t>cuprinse</w:t>
      </w:r>
      <w:proofErr w:type="spellEnd"/>
      <w:r w:rsidRPr="00CA4681">
        <w:rPr>
          <w:sz w:val="20"/>
          <w:szCs w:val="16"/>
        </w:rPr>
        <w:t xml:space="preserve"> in </w:t>
      </w:r>
      <w:proofErr w:type="spellStart"/>
      <w:r w:rsidRPr="00CA4681">
        <w:rPr>
          <w:sz w:val="20"/>
          <w:szCs w:val="16"/>
        </w:rPr>
        <w:t>prezenta</w:t>
      </w:r>
      <w:proofErr w:type="spell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cerere</w:t>
      </w:r>
      <w:proofErr w:type="spell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si</w:t>
      </w:r>
      <w:proofErr w:type="spellEnd"/>
      <w:r w:rsidRPr="00CA4681">
        <w:rPr>
          <w:sz w:val="20"/>
          <w:szCs w:val="16"/>
        </w:rPr>
        <w:t xml:space="preserve"> / </w:t>
      </w:r>
      <w:proofErr w:type="spellStart"/>
      <w:r w:rsidRPr="00CA4681">
        <w:rPr>
          <w:sz w:val="20"/>
          <w:szCs w:val="16"/>
        </w:rPr>
        <w:t>sau</w:t>
      </w:r>
      <w:proofErr w:type="spell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actele</w:t>
      </w:r>
      <w:proofErr w:type="spell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doveditoare</w:t>
      </w:r>
      <w:proofErr w:type="spell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atasate</w:t>
      </w:r>
      <w:proofErr w:type="spellEnd"/>
      <w:r w:rsidRPr="00CA4681">
        <w:rPr>
          <w:sz w:val="20"/>
          <w:szCs w:val="16"/>
        </w:rPr>
        <w:t xml:space="preserve">, sunt </w:t>
      </w:r>
      <w:proofErr w:type="spellStart"/>
      <w:proofErr w:type="gramStart"/>
      <w:r w:rsidRPr="00CA4681">
        <w:rPr>
          <w:sz w:val="20"/>
          <w:szCs w:val="16"/>
        </w:rPr>
        <w:t>supuse</w:t>
      </w:r>
      <w:proofErr w:type="spellEnd"/>
      <w:r w:rsidRPr="00CA4681">
        <w:rPr>
          <w:sz w:val="20"/>
          <w:szCs w:val="16"/>
        </w:rPr>
        <w:t xml:space="preserve">  </w:t>
      </w:r>
      <w:proofErr w:type="spellStart"/>
      <w:r w:rsidRPr="00CA4681">
        <w:rPr>
          <w:sz w:val="20"/>
          <w:szCs w:val="16"/>
        </w:rPr>
        <w:t>prelucrarii</w:t>
      </w:r>
      <w:proofErr w:type="spellEnd"/>
      <w:proofErr w:type="gramEnd"/>
      <w:r w:rsidRPr="00CA4681">
        <w:rPr>
          <w:sz w:val="20"/>
          <w:szCs w:val="16"/>
        </w:rPr>
        <w:t xml:space="preserve"> in </w:t>
      </w:r>
      <w:proofErr w:type="spellStart"/>
      <w:r w:rsidRPr="00CA4681">
        <w:rPr>
          <w:sz w:val="20"/>
          <w:szCs w:val="16"/>
        </w:rPr>
        <w:t>conditiile</w:t>
      </w:r>
      <w:proofErr w:type="spellEnd"/>
      <w:r w:rsidRPr="00CA4681">
        <w:rPr>
          <w:sz w:val="20"/>
          <w:szCs w:val="16"/>
        </w:rPr>
        <w:t xml:space="preserve"> </w:t>
      </w:r>
      <w:proofErr w:type="spellStart"/>
      <w:r w:rsidRPr="00CA4681">
        <w:rPr>
          <w:sz w:val="20"/>
          <w:szCs w:val="16"/>
        </w:rPr>
        <w:t>prevazute</w:t>
      </w:r>
      <w:proofErr w:type="spellEnd"/>
      <w:r w:rsidRPr="00CA4681">
        <w:rPr>
          <w:sz w:val="20"/>
          <w:szCs w:val="16"/>
        </w:rPr>
        <w:t xml:space="preserve"> de </w:t>
      </w:r>
      <w:proofErr w:type="spellStart"/>
      <w:r w:rsidRPr="00CA4681">
        <w:rPr>
          <w:sz w:val="20"/>
          <w:szCs w:val="16"/>
        </w:rPr>
        <w:t>Regulamentul</w:t>
      </w:r>
      <w:proofErr w:type="spellEnd"/>
      <w:r w:rsidRPr="00CA4681">
        <w:rPr>
          <w:sz w:val="20"/>
          <w:szCs w:val="16"/>
        </w:rPr>
        <w:t xml:space="preserve"> (UE) nr. 679 / 2016. </w:t>
      </w:r>
    </w:p>
    <w:sectPr w:rsidR="00CA4681" w:rsidRPr="00CA4681" w:rsidSect="00FD14E6">
      <w:headerReference w:type="default" r:id="rId7"/>
      <w:pgSz w:w="11906" w:h="16838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4114" w14:textId="77777777" w:rsidR="007A7636" w:rsidRDefault="007A7636" w:rsidP="00D624C3">
      <w:r>
        <w:separator/>
      </w:r>
    </w:p>
  </w:endnote>
  <w:endnote w:type="continuationSeparator" w:id="0">
    <w:p w14:paraId="1AD3339C" w14:textId="77777777" w:rsidR="007A7636" w:rsidRDefault="007A7636" w:rsidP="00D6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F894" w14:textId="77777777" w:rsidR="007A7636" w:rsidRDefault="007A7636" w:rsidP="00D624C3">
      <w:r>
        <w:separator/>
      </w:r>
    </w:p>
  </w:footnote>
  <w:footnote w:type="continuationSeparator" w:id="0">
    <w:p w14:paraId="54EAF0B8" w14:textId="77777777" w:rsidR="007A7636" w:rsidRDefault="007A7636" w:rsidP="00D6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B49F" w14:textId="34DF6A1B" w:rsidR="00D624C3" w:rsidRDefault="004D309C" w:rsidP="0052615B">
    <w:pPr>
      <w:pStyle w:val="Header"/>
      <w:jc w:val="center"/>
    </w:pPr>
    <w:r>
      <w:rPr>
        <w:noProof/>
      </w:rPr>
      <w:drawing>
        <wp:inline distT="0" distB="0" distL="0" distR="0" wp14:anchorId="79F66147" wp14:editId="0DD067DF">
          <wp:extent cx="5733415" cy="1019175"/>
          <wp:effectExtent l="0" t="0" r="0" b="0"/>
          <wp:docPr id="516501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5016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B00B8"/>
    <w:multiLevelType w:val="hybridMultilevel"/>
    <w:tmpl w:val="7F80BC1A"/>
    <w:lvl w:ilvl="0" w:tplc="D21AD1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2EA5"/>
    <w:multiLevelType w:val="hybridMultilevel"/>
    <w:tmpl w:val="850A68CC"/>
    <w:lvl w:ilvl="0" w:tplc="E2A45BC2">
      <w:start w:val="1"/>
      <w:numFmt w:val="bullet"/>
      <w:lvlText w:val="o"/>
      <w:lvlJc w:val="left"/>
      <w:pPr>
        <w:ind w:left="8582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num w:numId="1" w16cid:durableId="614944917">
    <w:abstractNumId w:val="0"/>
  </w:num>
  <w:num w:numId="2" w16cid:durableId="51357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4C3"/>
    <w:rsid w:val="00021229"/>
    <w:rsid w:val="000B13B6"/>
    <w:rsid w:val="000D6AF8"/>
    <w:rsid w:val="001127AF"/>
    <w:rsid w:val="001553FF"/>
    <w:rsid w:val="001B46B2"/>
    <w:rsid w:val="00213FB6"/>
    <w:rsid w:val="00216AEF"/>
    <w:rsid w:val="002D3DB1"/>
    <w:rsid w:val="002D75C7"/>
    <w:rsid w:val="00300449"/>
    <w:rsid w:val="0032192B"/>
    <w:rsid w:val="00321B5F"/>
    <w:rsid w:val="003C039C"/>
    <w:rsid w:val="004876D9"/>
    <w:rsid w:val="004C4A04"/>
    <w:rsid w:val="004C6797"/>
    <w:rsid w:val="004D309C"/>
    <w:rsid w:val="004F1B5D"/>
    <w:rsid w:val="0052615B"/>
    <w:rsid w:val="005C2E69"/>
    <w:rsid w:val="005D5461"/>
    <w:rsid w:val="005F604B"/>
    <w:rsid w:val="006535D6"/>
    <w:rsid w:val="00690A5E"/>
    <w:rsid w:val="006B0889"/>
    <w:rsid w:val="006B50F0"/>
    <w:rsid w:val="00786C18"/>
    <w:rsid w:val="007A7636"/>
    <w:rsid w:val="007B51DD"/>
    <w:rsid w:val="007C30A0"/>
    <w:rsid w:val="0083179B"/>
    <w:rsid w:val="008416D8"/>
    <w:rsid w:val="008D40DB"/>
    <w:rsid w:val="008E1BAA"/>
    <w:rsid w:val="008E6439"/>
    <w:rsid w:val="008F1873"/>
    <w:rsid w:val="00950FF1"/>
    <w:rsid w:val="00985D4E"/>
    <w:rsid w:val="00A96206"/>
    <w:rsid w:val="00AF3AC0"/>
    <w:rsid w:val="00C01FD4"/>
    <w:rsid w:val="00CA4681"/>
    <w:rsid w:val="00CC105E"/>
    <w:rsid w:val="00CC7459"/>
    <w:rsid w:val="00CE3ABA"/>
    <w:rsid w:val="00D013CE"/>
    <w:rsid w:val="00D131B5"/>
    <w:rsid w:val="00D4522B"/>
    <w:rsid w:val="00D624C3"/>
    <w:rsid w:val="00D6359C"/>
    <w:rsid w:val="00D91AEC"/>
    <w:rsid w:val="00D9299D"/>
    <w:rsid w:val="00E82B27"/>
    <w:rsid w:val="00ED0DE2"/>
    <w:rsid w:val="00F82612"/>
    <w:rsid w:val="00FD14E6"/>
    <w:rsid w:val="00FE3A66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08E1"/>
  <w15:docId w15:val="{164E8D94-8A2C-4D74-B50D-80C400C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C3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, Char,Header1 Char"/>
    <w:basedOn w:val="Normal"/>
    <w:link w:val="HeaderChar"/>
    <w:unhideWhenUsed/>
    <w:rsid w:val="00D624C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1 Char1, Char Char,Header1 Char Char"/>
    <w:basedOn w:val="DefaultParagraphFont"/>
    <w:link w:val="Header"/>
    <w:rsid w:val="00D624C3"/>
    <w:rPr>
      <w:rFonts w:ascii="Times New Roman R" w:eastAsia="Times New Roman" w:hAnsi="Times New Roman R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D62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C3"/>
    <w:rPr>
      <w:rFonts w:ascii="Times New Roman R" w:eastAsia="Times New Roman" w:hAnsi="Times New Roman R" w:cs="Times New Roman"/>
      <w:sz w:val="24"/>
      <w:szCs w:val="20"/>
      <w:lang w:eastAsia="ro-RO"/>
    </w:rPr>
  </w:style>
  <w:style w:type="character" w:styleId="PageNumber">
    <w:name w:val="page number"/>
    <w:basedOn w:val="DefaultParagraphFont"/>
    <w:rsid w:val="00D624C3"/>
  </w:style>
  <w:style w:type="paragraph" w:styleId="BodyText2">
    <w:name w:val="Body Text 2"/>
    <w:basedOn w:val="Normal"/>
    <w:link w:val="BodyText2Char"/>
    <w:rsid w:val="00D624C3"/>
    <w:rPr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D624C3"/>
    <w:rPr>
      <w:rFonts w:ascii="Times New Roman R" w:eastAsia="Times New Roman" w:hAnsi="Times New Roman R" w:cs="Times New Roman"/>
      <w:sz w:val="28"/>
      <w:szCs w:val="20"/>
      <w:lang w:val="fr-FR" w:eastAsia="ro-RO"/>
    </w:rPr>
  </w:style>
  <w:style w:type="paragraph" w:styleId="BodyTextIndent">
    <w:name w:val="Body Text Indent"/>
    <w:basedOn w:val="Normal"/>
    <w:link w:val="BodyTextIndentChar"/>
    <w:rsid w:val="00D624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24C3"/>
    <w:rPr>
      <w:rFonts w:ascii="Times New Roman R" w:eastAsia="Times New Roman" w:hAnsi="Times New Roman R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5F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constantin.stirbu</dc:creator>
  <cp:keywords/>
  <dc:description/>
  <cp:lastModifiedBy>Viorel Miritescu</cp:lastModifiedBy>
  <cp:revision>34</cp:revision>
  <cp:lastPrinted>2025-07-22T12:26:00Z</cp:lastPrinted>
  <dcterms:created xsi:type="dcterms:W3CDTF">2020-10-28T11:51:00Z</dcterms:created>
  <dcterms:modified xsi:type="dcterms:W3CDTF">2025-07-31T05:32:00Z</dcterms:modified>
</cp:coreProperties>
</file>